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jc w:val="center"/>
        <w:rPr>
          <w:rFonts w:hint="eastAsia"/>
          <w:lang w:val="en-US" w:eastAsia="zh-CN"/>
        </w:rPr>
      </w:pPr>
      <w:r>
        <w:rPr>
          <w:rFonts w:hint="eastAsia" w:ascii="方正小标宋简体" w:hAnsi="方正小标宋简体" w:eastAsia="方正小标宋简体" w:cs="方正小标宋简体"/>
          <w:sz w:val="44"/>
          <w:szCs w:val="44"/>
          <w:lang w:val="en-US" w:eastAsia="zh-CN"/>
        </w:rPr>
        <w:t>节目清单</w:t>
      </w:r>
    </w:p>
    <w:tbl>
      <w:tblPr>
        <w:tblStyle w:val="4"/>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4845"/>
        <w:gridCol w:w="1950"/>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699" w:type="dxa"/>
            <w:shd w:val="clear" w:color="auto" w:fill="FFFFFF" w:themeFill="background1"/>
            <w:noWrap w:val="0"/>
            <w:vAlign w:val="bottom"/>
          </w:tcPr>
          <w:p>
            <w:pPr>
              <w:jc w:val="center"/>
              <w:rPr>
                <w:rFonts w:hint="eastAsia"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序号</w:t>
            </w:r>
          </w:p>
        </w:tc>
        <w:tc>
          <w:tcPr>
            <w:tcW w:w="4845" w:type="dxa"/>
            <w:shd w:val="clear" w:color="auto" w:fill="FFFFFF" w:themeFill="background1"/>
            <w:noWrap w:val="0"/>
            <w:vAlign w:val="bottom"/>
          </w:tcPr>
          <w:p>
            <w:pPr>
              <w:jc w:val="center"/>
              <w:rPr>
                <w:rFonts w:hint="eastAsia"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节目内容</w:t>
            </w:r>
          </w:p>
        </w:tc>
        <w:tc>
          <w:tcPr>
            <w:tcW w:w="1950" w:type="dxa"/>
            <w:shd w:val="clear" w:color="auto" w:fill="FFFFFF" w:themeFill="background1"/>
            <w:noWrap w:val="0"/>
            <w:vAlign w:val="bottom"/>
          </w:tcPr>
          <w:p>
            <w:pPr>
              <w:jc w:val="center"/>
              <w:rPr>
                <w:rFonts w:hint="eastAsia"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节目形式</w:t>
            </w:r>
          </w:p>
        </w:tc>
        <w:tc>
          <w:tcPr>
            <w:tcW w:w="1035" w:type="dxa"/>
            <w:shd w:val="clear" w:color="auto" w:fill="FFFFFF" w:themeFill="background1"/>
            <w:noWrap w:val="0"/>
            <w:vAlign w:val="bottom"/>
          </w:tcPr>
          <w:p>
            <w:pPr>
              <w:jc w:val="center"/>
              <w:rPr>
                <w:rFonts w:hint="default"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699" w:type="dxa"/>
            <w:noWrap w:val="0"/>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w:t>
            </w:r>
          </w:p>
        </w:tc>
        <w:tc>
          <w:tcPr>
            <w:tcW w:w="4845"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开场舞。内容积极向上，用</w:t>
            </w:r>
            <w:r>
              <w:rPr>
                <w:rFonts w:hint="eastAsia" w:ascii="仿宋_GB2312" w:hAnsi="仿宋_GB2312" w:eastAsia="仿宋_GB2312" w:cs="仿宋_GB2312"/>
                <w:sz w:val="24"/>
                <w:szCs w:val="24"/>
                <w:vertAlign w:val="baseline"/>
                <w:lang w:val="en-US" w:eastAsia="zh-CN"/>
              </w:rPr>
              <w:t>耳熟能详的歌曲来提高</w:t>
            </w:r>
            <w:r>
              <w:rPr>
                <w:rFonts w:hint="eastAsia" w:ascii="仿宋_GB2312" w:hAnsi="仿宋_GB2312" w:eastAsia="仿宋_GB2312" w:cs="仿宋_GB2312"/>
                <w:sz w:val="24"/>
                <w:szCs w:val="24"/>
                <w:lang w:val="en-US" w:eastAsia="zh-CN"/>
              </w:rPr>
              <w:t>群众青少年参与法治的热情和学习法律的积极性。</w:t>
            </w:r>
          </w:p>
        </w:tc>
        <w:tc>
          <w:tcPr>
            <w:tcW w:w="195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群舞、歌伴舞</w:t>
            </w:r>
          </w:p>
        </w:tc>
        <w:tc>
          <w:tcPr>
            <w:tcW w:w="1035" w:type="dxa"/>
            <w:noWrap w:val="0"/>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699" w:type="dxa"/>
            <w:noWrap w:val="0"/>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w:t>
            </w:r>
          </w:p>
        </w:tc>
        <w:tc>
          <w:tcPr>
            <w:tcW w:w="4845"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法治文艺作品。围绕未成年人违法犯罪，如青少年学生霸凌等内容创作法治文艺作品。</w:t>
            </w:r>
          </w:p>
        </w:tc>
        <w:tc>
          <w:tcPr>
            <w:tcW w:w="195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情景剧、小品、相声</w:t>
            </w:r>
          </w:p>
        </w:tc>
        <w:tc>
          <w:tcPr>
            <w:tcW w:w="1035" w:type="dxa"/>
            <w:noWrap w:val="0"/>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8" w:hRule="atLeast"/>
        </w:trPr>
        <w:tc>
          <w:tcPr>
            <w:tcW w:w="699" w:type="dxa"/>
            <w:noWrap w:val="0"/>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w:t>
            </w:r>
          </w:p>
        </w:tc>
        <w:tc>
          <w:tcPr>
            <w:tcW w:w="4845"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法治文艺作品。围绕青少年盲目消费导致欠下贷款，被套代购团伙利用为内容创作法治文艺作品。</w:t>
            </w:r>
          </w:p>
        </w:tc>
        <w:tc>
          <w:tcPr>
            <w:tcW w:w="195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情景剧、小品、相声</w:t>
            </w:r>
          </w:p>
        </w:tc>
        <w:tc>
          <w:tcPr>
            <w:tcW w:w="1035" w:type="dxa"/>
            <w:noWrap w:val="0"/>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699" w:type="dxa"/>
            <w:noWrap w:val="0"/>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w:t>
            </w:r>
          </w:p>
        </w:tc>
        <w:tc>
          <w:tcPr>
            <w:tcW w:w="4845"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法治文艺作品。围绕老年诈骗案例，利用免费礼物，打亲情牌，逐步深入诈骗老年人养老金为内容创作法治文艺作品。</w:t>
            </w:r>
          </w:p>
        </w:tc>
        <w:tc>
          <w:tcPr>
            <w:tcW w:w="195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情景剧、小品、相声</w:t>
            </w:r>
          </w:p>
        </w:tc>
        <w:tc>
          <w:tcPr>
            <w:tcW w:w="1035" w:type="dxa"/>
            <w:noWrap w:val="0"/>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699" w:type="dxa"/>
            <w:noWrap w:val="0"/>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5</w:t>
            </w:r>
          </w:p>
        </w:tc>
        <w:tc>
          <w:tcPr>
            <w:tcW w:w="4845"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文艺作品</w:t>
            </w:r>
          </w:p>
        </w:tc>
        <w:tc>
          <w:tcPr>
            <w:tcW w:w="195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魔术、快板、琼剧</w:t>
            </w:r>
          </w:p>
        </w:tc>
        <w:tc>
          <w:tcPr>
            <w:tcW w:w="1035" w:type="dxa"/>
            <w:noWrap w:val="0"/>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99" w:type="dxa"/>
            <w:noWrap w:val="0"/>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6</w:t>
            </w:r>
          </w:p>
        </w:tc>
        <w:tc>
          <w:tcPr>
            <w:tcW w:w="4845"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法治文艺作品。围绕保护生态环境等方面内容创作的法治文艺作品。</w:t>
            </w:r>
          </w:p>
        </w:tc>
        <w:tc>
          <w:tcPr>
            <w:tcW w:w="195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情景剧、小品、相声</w:t>
            </w:r>
          </w:p>
        </w:tc>
        <w:tc>
          <w:tcPr>
            <w:tcW w:w="1035" w:type="dxa"/>
            <w:noWrap w:val="0"/>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699" w:type="dxa"/>
            <w:noWrap w:val="0"/>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7</w:t>
            </w:r>
          </w:p>
        </w:tc>
        <w:tc>
          <w:tcPr>
            <w:tcW w:w="4845"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法治文艺作品。围绕邻里间矛盾调解，重点突出《民法典》等相关内容创作法治文艺作品。</w:t>
            </w:r>
          </w:p>
        </w:tc>
        <w:tc>
          <w:tcPr>
            <w:tcW w:w="195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情景剧、小品、相声</w:t>
            </w:r>
          </w:p>
        </w:tc>
        <w:tc>
          <w:tcPr>
            <w:tcW w:w="1035" w:type="dxa"/>
            <w:noWrap w:val="0"/>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trPr>
        <w:tc>
          <w:tcPr>
            <w:tcW w:w="699" w:type="dxa"/>
            <w:noWrap w:val="0"/>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8</w:t>
            </w:r>
          </w:p>
        </w:tc>
        <w:tc>
          <w:tcPr>
            <w:tcW w:w="4845"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法治文艺作品。围绕禁毒法治宣传，加强青少年的毒品相关知识与法律法规教育宣传为内容创作法治文艺作品。</w:t>
            </w:r>
          </w:p>
        </w:tc>
        <w:tc>
          <w:tcPr>
            <w:tcW w:w="195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情景剧、小品、相声</w:t>
            </w:r>
          </w:p>
        </w:tc>
        <w:tc>
          <w:tcPr>
            <w:tcW w:w="1035" w:type="dxa"/>
            <w:noWrap w:val="0"/>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trPr>
        <w:tc>
          <w:tcPr>
            <w:tcW w:w="699" w:type="dxa"/>
            <w:noWrap w:val="0"/>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9</w:t>
            </w:r>
          </w:p>
        </w:tc>
        <w:tc>
          <w:tcPr>
            <w:tcW w:w="4845"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结尾歌舞。用正能量歌曲提醒群众学习法律知识的重要性，同时用大气爱国的歌曲结束此次法治晚会。</w:t>
            </w:r>
          </w:p>
        </w:tc>
        <w:tc>
          <w:tcPr>
            <w:tcW w:w="195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歌伴舞</w:t>
            </w:r>
          </w:p>
        </w:tc>
        <w:tc>
          <w:tcPr>
            <w:tcW w:w="1035" w:type="dxa"/>
            <w:noWrap w:val="0"/>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7" w:hRule="atLeast"/>
        </w:trPr>
        <w:tc>
          <w:tcPr>
            <w:tcW w:w="699" w:type="dxa"/>
            <w:noWrap w:val="0"/>
            <w:vAlign w:val="center"/>
          </w:tcPr>
          <w:p>
            <w:pPr>
              <w:jc w:val="cente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10</w:t>
            </w:r>
          </w:p>
        </w:tc>
        <w:tc>
          <w:tcPr>
            <w:tcW w:w="4845"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在第四个节目结束时，组织现场的观众开展法律知识问答，引导群众与现场律师进行互动。</w:t>
            </w:r>
          </w:p>
        </w:tc>
        <w:tc>
          <w:tcPr>
            <w:tcW w:w="195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现场法律</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知识问答</w:t>
            </w:r>
          </w:p>
        </w:tc>
        <w:tc>
          <w:tcPr>
            <w:tcW w:w="1035" w:type="dxa"/>
            <w:noWrap w:val="0"/>
            <w:vAlign w:val="center"/>
          </w:tcPr>
          <w:p>
            <w:pPr>
              <w:jc w:val="center"/>
              <w:rPr>
                <w:rFonts w:hint="eastAsia" w:ascii="仿宋_GB2312" w:hAnsi="仿宋_GB2312" w:eastAsia="仿宋_GB2312" w:cs="仿宋_GB2312"/>
                <w:sz w:val="24"/>
                <w:szCs w:val="24"/>
                <w:lang w:val="en-US" w:eastAsia="zh-CN"/>
              </w:rPr>
            </w:pPr>
            <w:bookmarkStart w:id="0" w:name="_GoBack"/>
            <w:bookmarkEnd w:id="0"/>
          </w:p>
        </w:tc>
      </w:tr>
    </w:tbl>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8B7726"/>
    <w:rsid w:val="00D31D50"/>
    <w:rsid w:val="56FE259F"/>
    <w:rsid w:val="57EA6DED"/>
    <w:rsid w:val="6C951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jc w:val="center"/>
    </w:pPr>
  </w:style>
  <w:style w:type="paragraph" w:styleId="3">
    <w:name w:val="Date"/>
    <w:basedOn w:val="1"/>
    <w:next w:val="1"/>
    <w:qFormat/>
    <w:uiPriority w:val="0"/>
    <w:pPr>
      <w:ind w:left="100" w:leftChars="25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2022-12-02T01:22:52Z</cp:lastPrinted>
  <dcterms:modified xsi:type="dcterms:W3CDTF">2022-12-02T09:23:08Z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